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091D1" w14:textId="77777777" w:rsidR="007B697E" w:rsidRDefault="007B697E" w:rsidP="001D3C32">
      <w:pPr>
        <w:tabs>
          <w:tab w:val="center" w:pos="4680"/>
        </w:tabs>
        <w:jc w:val="center"/>
        <w:rPr>
          <w:b/>
          <w:sz w:val="28"/>
        </w:rPr>
      </w:pPr>
    </w:p>
    <w:p w14:paraId="22C63F4C" w14:textId="6E13E762" w:rsidR="001D3C32" w:rsidRDefault="001D3C32" w:rsidP="001D3C32">
      <w:pPr>
        <w:tabs>
          <w:tab w:val="center" w:pos="4680"/>
        </w:tabs>
        <w:jc w:val="center"/>
        <w:rPr>
          <w:b/>
          <w:sz w:val="28"/>
        </w:rPr>
      </w:pPr>
      <w:r>
        <w:rPr>
          <w:noProof/>
        </w:rPr>
        <w:drawing>
          <wp:anchor distT="0" distB="1418463" distL="114300" distR="114300" simplePos="0" relativeHeight="251662336" behindDoc="0" locked="0" layoutInCell="1" allowOverlap="1" wp14:anchorId="37A96E65" wp14:editId="79FCE0D8">
            <wp:simplePos x="0" y="0"/>
            <wp:positionH relativeFrom="column">
              <wp:posOffset>54610</wp:posOffset>
            </wp:positionH>
            <wp:positionV relativeFrom="paragraph">
              <wp:posOffset>-22225</wp:posOffset>
            </wp:positionV>
            <wp:extent cx="6858000" cy="4542155"/>
            <wp:effectExtent l="0" t="0" r="0" b="0"/>
            <wp:wrapNone/>
            <wp:docPr id="5" name="Picture 5" descr="BeyondTheGame-Re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eyondTheGame-Rene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4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6FC8F" w14:textId="77777777" w:rsidR="001D3C32" w:rsidRDefault="001D3C32" w:rsidP="001D3C32">
      <w:pPr>
        <w:tabs>
          <w:tab w:val="center" w:pos="4680"/>
        </w:tabs>
        <w:jc w:val="center"/>
        <w:rPr>
          <w:b/>
          <w:sz w:val="28"/>
        </w:rPr>
      </w:pPr>
    </w:p>
    <w:p w14:paraId="31C3CB66" w14:textId="77777777" w:rsidR="001D3C32" w:rsidRDefault="001D3C32" w:rsidP="001D3C32">
      <w:pPr>
        <w:tabs>
          <w:tab w:val="center" w:pos="4680"/>
        </w:tabs>
        <w:jc w:val="center"/>
        <w:rPr>
          <w:b/>
          <w:sz w:val="28"/>
        </w:rPr>
      </w:pPr>
    </w:p>
    <w:p w14:paraId="3F5ECC8A" w14:textId="7CEF54D1" w:rsidR="001D3C32" w:rsidRDefault="0058597B" w:rsidP="001D3C32">
      <w:pPr>
        <w:rPr>
          <w:b/>
          <w:bCs/>
        </w:rPr>
        <w:sectPr w:rsidR="001D3C32" w:rsidSect="001C2327">
          <w:endnotePr>
            <w:numFmt w:val="decimal"/>
          </w:endnotePr>
          <w:pgSz w:w="12240" w:h="15840" w:code="1"/>
          <w:pgMar w:top="720" w:right="720" w:bottom="720" w:left="720" w:header="0" w:footer="0" w:gutter="0"/>
          <w:cols w:space="720"/>
          <w:noEndnote/>
          <w:titlePg/>
          <w:docGrid w:linePitch="32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DB94A" wp14:editId="23D09B67">
                <wp:simplePos x="0" y="0"/>
                <wp:positionH relativeFrom="margin">
                  <wp:posOffset>-2540</wp:posOffset>
                </wp:positionH>
                <wp:positionV relativeFrom="margin">
                  <wp:posOffset>7374345</wp:posOffset>
                </wp:positionV>
                <wp:extent cx="6858000" cy="1002665"/>
                <wp:effectExtent l="6985" t="9525" r="12065" b="698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F627F" w14:textId="77777777" w:rsidR="001D3C32" w:rsidRDefault="001D3C32" w:rsidP="001D3C32">
                            <w:pPr>
                              <w:jc w:val="center"/>
                            </w:pPr>
                          </w:p>
                          <w:p w14:paraId="633281AB" w14:textId="77777777" w:rsidR="001D3C32" w:rsidRPr="000E3266" w:rsidRDefault="001D3C32" w:rsidP="001D3C32">
                            <w:pPr>
                              <w:jc w:val="center"/>
                              <w:rPr>
                                <w:rFonts w:ascii="Book Antiqua" w:hAnsi="Book Antiqua"/>
                                <w:i/>
                                <w:color w:val="0F243E"/>
                              </w:rPr>
                            </w:pPr>
                            <w:r w:rsidRPr="000E3266">
                              <w:rPr>
                                <w:rFonts w:ascii="Book Antiqua" w:hAnsi="Book Antiqua"/>
                                <w:i/>
                                <w:color w:val="0F243E"/>
                              </w:rPr>
                              <w:t xml:space="preserve">The All-Academic 4.00 Scholar Team is composed of senior student-athletes who have attained the </w:t>
                            </w:r>
                            <w:proofErr w:type="gramStart"/>
                            <w:r w:rsidRPr="000E3266">
                              <w:rPr>
                                <w:rFonts w:ascii="Book Antiqua" w:hAnsi="Book Antiqua"/>
                                <w:i/>
                                <w:color w:val="0F243E"/>
                              </w:rPr>
                              <w:t>highest grade</w:t>
                            </w:r>
                            <w:proofErr w:type="gramEnd"/>
                            <w:r w:rsidRPr="000E3266">
                              <w:rPr>
                                <w:rFonts w:ascii="Book Antiqua" w:hAnsi="Book Antiqua"/>
                                <w:i/>
                                <w:color w:val="0F243E"/>
                              </w:rPr>
                              <w:t xml:space="preserve"> point averages from all classes/divisions in their specific sport. These student-athletes will be recognized and honored during their sports’ state championships.</w:t>
                            </w:r>
                          </w:p>
                          <w:p w14:paraId="23A56DAA" w14:textId="77777777" w:rsidR="001D3C32" w:rsidRDefault="001D3C32" w:rsidP="001D3C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ADB9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2pt;margin-top:580.65pt;width:540pt;height:78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" strokecolor="white">
                <v:textbox style="mso-fit-shape-to-text:t">
                  <w:txbxContent>
                    <w:p w14:paraId="62BF627F" w14:textId="77777777" w:rsidR="001D3C32" w:rsidRDefault="001D3C32" w:rsidP="001D3C32">
                      <w:pPr>
                        <w:jc w:val="center"/>
                      </w:pPr>
                    </w:p>
                    <w:p w14:paraId="633281AB" w14:textId="77777777" w:rsidR="001D3C32" w:rsidRPr="000E3266" w:rsidRDefault="001D3C32" w:rsidP="001D3C32">
                      <w:pPr>
                        <w:jc w:val="center"/>
                        <w:rPr>
                          <w:rFonts w:ascii="Book Antiqua" w:hAnsi="Book Antiqua"/>
                          <w:i/>
                          <w:color w:val="0F243E"/>
                        </w:rPr>
                      </w:pPr>
                      <w:r w:rsidRPr="000E3266">
                        <w:rPr>
                          <w:rFonts w:ascii="Book Antiqua" w:hAnsi="Book Antiqua"/>
                          <w:i/>
                          <w:color w:val="0F243E"/>
                        </w:rPr>
                        <w:t xml:space="preserve">The All-Academic 4.00 Scholar Team is composed of senior student-athletes who have attained the </w:t>
                      </w:r>
                      <w:proofErr w:type="gramStart"/>
                      <w:r w:rsidRPr="000E3266">
                        <w:rPr>
                          <w:rFonts w:ascii="Book Antiqua" w:hAnsi="Book Antiqua"/>
                          <w:i/>
                          <w:color w:val="0F243E"/>
                        </w:rPr>
                        <w:t>highest grade</w:t>
                      </w:r>
                      <w:proofErr w:type="gramEnd"/>
                      <w:r w:rsidRPr="000E3266">
                        <w:rPr>
                          <w:rFonts w:ascii="Book Antiqua" w:hAnsi="Book Antiqua"/>
                          <w:i/>
                          <w:color w:val="0F243E"/>
                        </w:rPr>
                        <w:t xml:space="preserve"> point averages from all classes/divisions in their specific sport. These student-athletes will be recognized and honored during their sports’ state championships.</w:t>
                      </w:r>
                    </w:p>
                    <w:p w14:paraId="23A56DAA" w14:textId="77777777" w:rsidR="001D3C32" w:rsidRDefault="001D3C32" w:rsidP="001D3C32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D3C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C0839" wp14:editId="3D0E9894">
                <wp:simplePos x="0" y="0"/>
                <wp:positionH relativeFrom="margin">
                  <wp:posOffset>194945</wp:posOffset>
                </wp:positionH>
                <wp:positionV relativeFrom="margin">
                  <wp:posOffset>4629150</wp:posOffset>
                </wp:positionV>
                <wp:extent cx="6467475" cy="2038350"/>
                <wp:effectExtent l="4445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747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C9E0E" w14:textId="2AC3E5CD" w:rsidR="001D3C32" w:rsidRPr="001C2327" w:rsidRDefault="001D3C32" w:rsidP="001D3C32">
                            <w:pPr>
                              <w:pStyle w:val="NoSpacing"/>
                              <w:jc w:val="center"/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</w:pPr>
                            <w:r w:rsidRPr="001C2327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2O</w:t>
                            </w:r>
                            <w:r w:rsidR="007A2D69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2</w:t>
                            </w:r>
                            <w:r w:rsidR="0056676B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4</w:t>
                            </w:r>
                            <w:r w:rsidR="007A2D69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-2</w:t>
                            </w:r>
                            <w:r w:rsidR="0056676B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5</w:t>
                            </w:r>
                            <w:r w:rsidRPr="001C2327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 xml:space="preserve"> ALL-ACADEMIC</w:t>
                            </w:r>
                          </w:p>
                          <w:p w14:paraId="3AC84658" w14:textId="478DA21D" w:rsidR="001D3C32" w:rsidRPr="000E3266" w:rsidRDefault="001D3C32" w:rsidP="001D3C32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</w:pPr>
                            <w:r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Boys</w:t>
                            </w:r>
                            <w:r w:rsidR="00321691"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 xml:space="preserve"> &amp; Girls</w:t>
                            </w:r>
                            <w:r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 xml:space="preserve"> Golf</w:t>
                            </w:r>
                          </w:p>
                          <w:p w14:paraId="0C65C313" w14:textId="77777777" w:rsidR="001D3C32" w:rsidRPr="001C2327" w:rsidRDefault="001D3C32" w:rsidP="001D3C32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48"/>
                                <w:szCs w:val="84"/>
                              </w:rPr>
                            </w:pPr>
                          </w:p>
                          <w:p w14:paraId="36F96DF2" w14:textId="77777777" w:rsidR="001D3C32" w:rsidRPr="001C2327" w:rsidRDefault="001D3C32" w:rsidP="001D3C32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19FB9FAE" w14:textId="77777777" w:rsidR="001D3C32" w:rsidRPr="001C2327" w:rsidRDefault="001D3C32" w:rsidP="001D3C32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6529839E" w14:textId="77777777" w:rsidR="001D3C32" w:rsidRPr="001C2327" w:rsidRDefault="001D3C32" w:rsidP="001D3C32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04AB2117" w14:textId="77777777" w:rsidR="001D3C32" w:rsidRPr="001C2327" w:rsidRDefault="001D3C32" w:rsidP="001D3C32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342116EB" w14:textId="77777777" w:rsidR="001D3C32" w:rsidRPr="001C2327" w:rsidRDefault="001D3C32" w:rsidP="001D3C32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C0839" id="Text Box 2" o:spid="_x0000_s1027" type="#_x0000_t202" style="position:absolute;margin-left:15.35pt;margin-top:364.5pt;width:509.2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" filled="f" stroked="f" strokeweight=".5pt">
                <v:path arrowok="t"/>
                <v:textbox>
                  <w:txbxContent>
                    <w:p w14:paraId="0F7C9E0E" w14:textId="2AC3E5CD" w:rsidR="001D3C32" w:rsidRPr="001C2327" w:rsidRDefault="001D3C32" w:rsidP="001D3C32">
                      <w:pPr>
                        <w:pStyle w:val="NoSpacing"/>
                        <w:jc w:val="center"/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</w:pPr>
                      <w:r w:rsidRPr="001C2327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2O</w:t>
                      </w:r>
                      <w:r w:rsidR="007A2D69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2</w:t>
                      </w:r>
                      <w:r w:rsidR="0056676B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4</w:t>
                      </w:r>
                      <w:r w:rsidR="007A2D69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-2</w:t>
                      </w:r>
                      <w:r w:rsidR="0056676B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5</w:t>
                      </w:r>
                      <w:r w:rsidRPr="001C2327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 xml:space="preserve"> ALL-ACADEMIC</w:t>
                      </w:r>
                    </w:p>
                    <w:p w14:paraId="3AC84658" w14:textId="478DA21D" w:rsidR="001D3C32" w:rsidRPr="000E3266" w:rsidRDefault="001D3C32" w:rsidP="001D3C32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</w:pPr>
                      <w:r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Boys</w:t>
                      </w:r>
                      <w:r w:rsidR="00321691"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 xml:space="preserve"> &amp; Girls</w:t>
                      </w:r>
                      <w:r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 xml:space="preserve"> Golf</w:t>
                      </w:r>
                    </w:p>
                    <w:p w14:paraId="0C65C313" w14:textId="77777777" w:rsidR="001D3C32" w:rsidRPr="001C2327" w:rsidRDefault="001D3C32" w:rsidP="001D3C32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48"/>
                          <w:szCs w:val="84"/>
                        </w:rPr>
                      </w:pPr>
                    </w:p>
                    <w:p w14:paraId="36F96DF2" w14:textId="77777777" w:rsidR="001D3C32" w:rsidRPr="001C2327" w:rsidRDefault="001D3C32" w:rsidP="001D3C32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19FB9FAE" w14:textId="77777777" w:rsidR="001D3C32" w:rsidRPr="001C2327" w:rsidRDefault="001D3C32" w:rsidP="001D3C32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6529839E" w14:textId="77777777" w:rsidR="001D3C32" w:rsidRPr="001C2327" w:rsidRDefault="001D3C32" w:rsidP="001D3C32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04AB2117" w14:textId="77777777" w:rsidR="001D3C32" w:rsidRPr="001C2327" w:rsidRDefault="001D3C32" w:rsidP="001D3C32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342116EB" w14:textId="77777777" w:rsidR="001D3C32" w:rsidRPr="001C2327" w:rsidRDefault="001D3C32" w:rsidP="001D3C32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0B219E8" w14:textId="64C9010B" w:rsidR="001D3C32" w:rsidRPr="006E1EF8" w:rsidRDefault="001D3C32" w:rsidP="003A208A"/>
    <w:p w14:paraId="7B98CB2C" w14:textId="77777777" w:rsidR="001D3C32" w:rsidRDefault="001D3C32" w:rsidP="001D3C32">
      <w:pPr>
        <w:tabs>
          <w:tab w:val="center" w:pos="4680"/>
        </w:tabs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6DEEB5CE" wp14:editId="79C180F1">
            <wp:extent cx="2857500" cy="838200"/>
            <wp:effectExtent l="0" t="0" r="0" b="0"/>
            <wp:docPr id="6" name="Picture 6" descr="LHSAA logo - Transparent no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HSAA logo - Transparent no writ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74B80" w14:textId="77777777" w:rsidR="001D3C32" w:rsidRPr="00B115D9" w:rsidRDefault="001D3C32" w:rsidP="001D3C32">
      <w:pPr>
        <w:rPr>
          <w:bCs/>
          <w:sz w:val="22"/>
          <w:szCs w:val="22"/>
        </w:rPr>
      </w:pPr>
    </w:p>
    <w:p w14:paraId="7D9E0132" w14:textId="4B584565" w:rsidR="00F85177" w:rsidRDefault="0056676B" w:rsidP="00F85177">
      <w:pPr>
        <w:spacing w:line="276" w:lineRule="auto"/>
        <w:jc w:val="center"/>
        <w:rPr>
          <w:rFonts w:ascii="Book Antiqua" w:hAnsi="Book Antiqua"/>
          <w:bCs/>
          <w:color w:val="002060"/>
          <w:spacing w:val="20"/>
          <w:sz w:val="28"/>
          <w:szCs w:val="26"/>
        </w:rPr>
      </w:pPr>
      <w:r>
        <w:rPr>
          <w:rFonts w:ascii="Book Antiqua" w:hAnsi="Book Antiqua"/>
          <w:bCs/>
          <w:color w:val="002060"/>
          <w:spacing w:val="20"/>
          <w:sz w:val="28"/>
          <w:szCs w:val="26"/>
        </w:rPr>
        <w:t>2024-25</w:t>
      </w:r>
      <w:r w:rsidR="00F85177" w:rsidRPr="00321691">
        <w:rPr>
          <w:rFonts w:ascii="Book Antiqua" w:hAnsi="Book Antiqua"/>
          <w:bCs/>
          <w:color w:val="002060"/>
          <w:spacing w:val="20"/>
          <w:sz w:val="28"/>
          <w:szCs w:val="26"/>
        </w:rPr>
        <w:t xml:space="preserve"> </w:t>
      </w:r>
      <w:r w:rsidR="00F85177" w:rsidRPr="00321691">
        <w:rPr>
          <w:rFonts w:ascii="Book Antiqua" w:hAnsi="Book Antiqua"/>
          <w:color w:val="002060"/>
          <w:spacing w:val="20"/>
          <w:sz w:val="28"/>
          <w:szCs w:val="26"/>
        </w:rPr>
        <w:t xml:space="preserve">ALL-ACADEMIC </w:t>
      </w:r>
      <w:r w:rsidR="00F85177" w:rsidRPr="00321691">
        <w:rPr>
          <w:rFonts w:ascii="Book Antiqua" w:hAnsi="Book Antiqua"/>
          <w:bCs/>
          <w:color w:val="002060"/>
          <w:spacing w:val="20"/>
          <w:sz w:val="28"/>
          <w:szCs w:val="26"/>
        </w:rPr>
        <w:t>BOYS’ GOLF TEAM</w:t>
      </w:r>
    </w:p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1839"/>
        <w:gridCol w:w="984"/>
        <w:gridCol w:w="3173"/>
        <w:gridCol w:w="677"/>
        <w:gridCol w:w="895"/>
        <w:gridCol w:w="897"/>
        <w:gridCol w:w="895"/>
      </w:tblGrid>
      <w:tr w:rsidR="00B115D9" w14:paraId="7DA3BC6E" w14:textId="77777777" w:rsidTr="00B115D9">
        <w:trPr>
          <w:trHeight w:val="30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3B5A266" w14:textId="77777777" w:rsidR="00B115D9" w:rsidRPr="00B115D9" w:rsidRDefault="00B115D9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B115D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A23E1B2" w14:textId="77777777" w:rsidR="00B115D9" w:rsidRPr="00B115D9" w:rsidRDefault="00B115D9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B115D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D963DCF" w14:textId="77777777" w:rsidR="00B115D9" w:rsidRPr="00B115D9" w:rsidRDefault="00B115D9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B115D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7CE075C" w14:textId="77777777" w:rsidR="00B115D9" w:rsidRPr="00B115D9" w:rsidRDefault="00B115D9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B115D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5FD5A78" w14:textId="77777777" w:rsidR="00B115D9" w:rsidRPr="00B115D9" w:rsidRDefault="00B115D9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B115D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38485C9" w14:textId="77777777" w:rsidR="00B115D9" w:rsidRPr="00B115D9" w:rsidRDefault="00B115D9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B115D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E0D41D8" w14:textId="77777777" w:rsidR="00B115D9" w:rsidRPr="00B115D9" w:rsidRDefault="00B115D9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B115D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B115D9" w14:paraId="45350E8A" w14:textId="77777777" w:rsidTr="00B115D9">
        <w:trPr>
          <w:trHeight w:val="30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B450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Darrell Borne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075A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DA92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Ascension Catholic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C279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4E9C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886B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513B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4A1F5CE7" w14:textId="77777777" w:rsidTr="00B115D9">
        <w:trPr>
          <w:trHeight w:val="30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9043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Jonah Chatelain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22CB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B863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Avoyelles Public Charter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845C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8174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3CA6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694C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22F949B6" w14:textId="77777777" w:rsidTr="00B115D9">
        <w:trPr>
          <w:trHeight w:val="30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F105" w14:textId="7982B52C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Cohen Jones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2443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D0D7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Belle Chasse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B248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3665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8A0C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C188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587E2254" w14:textId="77777777" w:rsidTr="00B115D9">
        <w:trPr>
          <w:trHeight w:val="30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93A6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Kade Bryant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1A8C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657F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Benton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7D8D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377B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4F6D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ECEE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4078F707" w14:textId="77777777" w:rsidTr="00B115D9">
        <w:trPr>
          <w:trHeight w:val="30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CF60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Mason Duggan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8512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CC4C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Benton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4165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ABF7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E857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21A2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19F3DBF8" w14:textId="77777777" w:rsidTr="00B115D9">
        <w:trPr>
          <w:trHeight w:val="30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A3B4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Mason Comeaux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1A44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6F81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Brusly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88AC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FC0A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BF09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86F8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10D32481" w14:textId="77777777" w:rsidTr="00B115D9">
        <w:trPr>
          <w:trHeight w:val="30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86F2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John David Smith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C130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2F05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Bunkie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B1D4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D1C8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AF3C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845F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496F9579" w14:textId="77777777" w:rsidTr="00B115D9">
        <w:trPr>
          <w:trHeight w:val="30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233C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Jackson Cooper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7B62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1620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93F4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D8AD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20F1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8AF4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630B7D63" w14:textId="77777777" w:rsidTr="00B115D9">
        <w:trPr>
          <w:trHeight w:val="30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0CD6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Peyton Salter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4B54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AA57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7065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B3A5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C2CB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B757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2FA87E84" w14:textId="77777777" w:rsidTr="00B115D9">
        <w:trPr>
          <w:trHeight w:val="30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37AD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Shepherd Smith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B33A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8792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BB29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0CE7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E13F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F3DF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79A3236A" w14:textId="77777777" w:rsidTr="00B115D9">
        <w:trPr>
          <w:trHeight w:val="30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52E2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Preston Knight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AC81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82D8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51DE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6A5F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853F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8758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5540575B" w14:textId="77777777" w:rsidTr="00B115D9">
        <w:trPr>
          <w:trHeight w:val="30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A1CE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Joseph Wren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1EE5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26D6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C2F2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AAA3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F845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4CBB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38F3E280" w14:textId="77777777" w:rsidTr="00B115D9">
        <w:trPr>
          <w:trHeight w:val="30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2B75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Kevin Zheng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E279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13EC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2805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EEC8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3384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3D06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7303F5F8" w14:textId="77777777" w:rsidTr="00B115D9">
        <w:trPr>
          <w:trHeight w:val="30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21BC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James Fuhrer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3651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6F35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Hanson Memorial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1D6C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718F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2CB4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C03F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5AE687B4" w14:textId="77777777" w:rsidTr="00B115D9">
        <w:trPr>
          <w:trHeight w:val="30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1710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Theodore Sliman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B746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D903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272D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B014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DB16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C384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12B1A5DD" w14:textId="77777777" w:rsidTr="00B115D9">
        <w:trPr>
          <w:trHeight w:val="30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DBAE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Ian Thibodeaux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9381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87EA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Live Oak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03DC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DF52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22D0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26C2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5CD328AC" w14:textId="77777777" w:rsidTr="00B115D9">
        <w:trPr>
          <w:trHeight w:val="30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D5E8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William Porter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F378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1E03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Neville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FD48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82BA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1607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D925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1416A31C" w14:textId="77777777" w:rsidTr="00B115D9">
        <w:trPr>
          <w:trHeight w:val="30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2C39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Silas Lovett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4319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FF5C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Ouachita Christian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27C3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5EA5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D50F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5040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36EB9107" w14:textId="77777777" w:rsidTr="00B115D9">
        <w:trPr>
          <w:trHeight w:val="30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2663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Peyton Parker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8D2B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5F00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Ouachita Christian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3534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DA30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5C85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4889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504FD7D0" w14:textId="77777777" w:rsidTr="00B115D9">
        <w:trPr>
          <w:trHeight w:val="30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8A8B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Stuart Sitton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B789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CFB8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Ouachita Christian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B496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CA50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4796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2E3E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4EC1BA86" w14:textId="77777777" w:rsidTr="00B115D9">
        <w:trPr>
          <w:trHeight w:val="30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37DB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Alexander Strange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989C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8086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Pineville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653B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4606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39DB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730E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5313F322" w14:textId="77777777" w:rsidTr="00B115D9">
        <w:trPr>
          <w:trHeight w:val="30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89BB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Noah Leach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D014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86ED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Quitman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0F15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826D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7BB9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1FCD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29FB86F7" w14:textId="77777777" w:rsidTr="00B115D9">
        <w:trPr>
          <w:trHeight w:val="30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5344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Jude LeBoeuf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3177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934C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South Lafourche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A820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7B1D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D6D0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BACA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7E88398B" w14:textId="77777777" w:rsidTr="00B115D9">
        <w:trPr>
          <w:trHeight w:val="30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7252" w14:textId="38084625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Hayden Bertrand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7D4C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875A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Edmund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7120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928B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C7FF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51E3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0010ACA5" w14:textId="77777777" w:rsidTr="00B115D9">
        <w:trPr>
          <w:trHeight w:val="30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7FA8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AJ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Jacola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3B1A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43F0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Frederick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32D0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53AC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9593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E2B3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2BCF5D8E" w14:textId="77777777" w:rsidTr="00B115D9">
        <w:trPr>
          <w:trHeight w:val="30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F196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Lathan Harrell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D173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F49B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B140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E760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22EC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716F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79B309A6" w14:textId="77777777" w:rsidTr="00B115D9">
        <w:trPr>
          <w:trHeight w:val="30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ED32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Tate Powell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847B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6369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8F3A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AD57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B373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429B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51305EC3" w14:textId="77777777" w:rsidTr="00B115D9">
        <w:trPr>
          <w:trHeight w:val="30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213C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Owen Morgan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E56C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25EB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Westminster Christian - Lafayette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7F5D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E834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EF6D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0EF3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</w:tbl>
    <w:p w14:paraId="0D3E9259" w14:textId="77777777" w:rsidR="00F85177" w:rsidRPr="00B115D9" w:rsidRDefault="00F85177" w:rsidP="00F85177">
      <w:pPr>
        <w:spacing w:line="276" w:lineRule="auto"/>
        <w:jc w:val="center"/>
        <w:rPr>
          <w:rFonts w:ascii="Book Antiqua" w:hAnsi="Book Antiqua"/>
          <w:bCs/>
          <w:spacing w:val="20"/>
          <w:sz w:val="12"/>
          <w:szCs w:val="12"/>
        </w:rPr>
      </w:pPr>
    </w:p>
    <w:p w14:paraId="34810C64" w14:textId="1C37DCB4" w:rsidR="00F85177" w:rsidRDefault="0056676B" w:rsidP="00F85177">
      <w:pPr>
        <w:spacing w:line="276" w:lineRule="auto"/>
        <w:jc w:val="center"/>
        <w:rPr>
          <w:rFonts w:ascii="Book Antiqua" w:hAnsi="Book Antiqua"/>
          <w:bCs/>
          <w:color w:val="002060"/>
          <w:spacing w:val="20"/>
          <w:sz w:val="28"/>
          <w:szCs w:val="26"/>
        </w:rPr>
      </w:pPr>
      <w:r>
        <w:rPr>
          <w:rFonts w:ascii="Book Antiqua" w:hAnsi="Book Antiqua"/>
          <w:bCs/>
          <w:color w:val="002060"/>
          <w:spacing w:val="20"/>
          <w:sz w:val="28"/>
          <w:szCs w:val="26"/>
        </w:rPr>
        <w:t>2024-25</w:t>
      </w:r>
      <w:r w:rsidR="00F85177" w:rsidRPr="00321691">
        <w:rPr>
          <w:rFonts w:ascii="Book Antiqua" w:hAnsi="Book Antiqua"/>
          <w:bCs/>
          <w:color w:val="002060"/>
          <w:spacing w:val="20"/>
          <w:sz w:val="28"/>
          <w:szCs w:val="26"/>
        </w:rPr>
        <w:t xml:space="preserve"> </w:t>
      </w:r>
      <w:r w:rsidR="00F85177" w:rsidRPr="00321691">
        <w:rPr>
          <w:rFonts w:ascii="Book Antiqua" w:hAnsi="Book Antiqua"/>
          <w:color w:val="002060"/>
          <w:spacing w:val="20"/>
          <w:sz w:val="28"/>
          <w:szCs w:val="26"/>
        </w:rPr>
        <w:t xml:space="preserve">ALL-ACADEMIC </w:t>
      </w:r>
      <w:r w:rsidR="00F85177" w:rsidRPr="00321691">
        <w:rPr>
          <w:rFonts w:ascii="Book Antiqua" w:hAnsi="Book Antiqua"/>
          <w:bCs/>
          <w:color w:val="002060"/>
          <w:spacing w:val="20"/>
          <w:sz w:val="28"/>
          <w:szCs w:val="26"/>
        </w:rPr>
        <w:t>GIRLS’ GOLF TEAM</w:t>
      </w:r>
    </w:p>
    <w:tbl>
      <w:tblPr>
        <w:tblW w:w="9020" w:type="dxa"/>
        <w:jc w:val="center"/>
        <w:tblLook w:val="04A0" w:firstRow="1" w:lastRow="0" w:firstColumn="1" w:lastColumn="0" w:noHBand="0" w:noVBand="1"/>
      </w:tblPr>
      <w:tblGrid>
        <w:gridCol w:w="1980"/>
        <w:gridCol w:w="960"/>
        <w:gridCol w:w="2240"/>
        <w:gridCol w:w="960"/>
        <w:gridCol w:w="960"/>
        <w:gridCol w:w="960"/>
        <w:gridCol w:w="960"/>
      </w:tblGrid>
      <w:tr w:rsidR="00B115D9" w14:paraId="007EBEBA" w14:textId="77777777" w:rsidTr="00B115D9">
        <w:trPr>
          <w:trHeight w:val="30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09110F4" w14:textId="77777777" w:rsidR="00B115D9" w:rsidRPr="00B115D9" w:rsidRDefault="00B115D9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B115D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84463D8" w14:textId="77777777" w:rsidR="00B115D9" w:rsidRPr="00B115D9" w:rsidRDefault="00B115D9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B115D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2B70B0B" w14:textId="77777777" w:rsidR="00B115D9" w:rsidRPr="00B115D9" w:rsidRDefault="00B115D9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B115D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32F79F8" w14:textId="77777777" w:rsidR="00B115D9" w:rsidRPr="00B115D9" w:rsidRDefault="00B115D9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B115D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F66D1D2" w14:textId="77777777" w:rsidR="00B115D9" w:rsidRPr="00B115D9" w:rsidRDefault="00B115D9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B115D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68C3E02" w14:textId="77777777" w:rsidR="00B115D9" w:rsidRPr="00B115D9" w:rsidRDefault="00B115D9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B115D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D339F9A" w14:textId="77777777" w:rsidR="00B115D9" w:rsidRPr="00B115D9" w:rsidRDefault="00B115D9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B115D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B115D9" w14:paraId="4E38C778" w14:textId="77777777" w:rsidTr="00B115D9">
        <w:trPr>
          <w:trHeight w:val="30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88A4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Sophia Hodson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AF5B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08BE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Central Lafourche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3894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55F0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BFAA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B0AD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66B97EBB" w14:textId="77777777" w:rsidTr="00B115D9">
        <w:trPr>
          <w:trHeight w:val="30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32A3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Jenna Blau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9492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7A88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Covington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96E9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4AE1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523C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9FFE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49029BCA" w14:textId="77777777" w:rsidTr="00B115D9">
        <w:trPr>
          <w:trHeight w:val="30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B342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Emma Penfield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E2CA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23F0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B61B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16D5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A7F1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BC16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5CF36F16" w14:textId="77777777" w:rsidTr="00B115D9">
        <w:trPr>
          <w:trHeight w:val="30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81B5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Bess Stewart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B0C1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B834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5F6E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F62D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CF73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43F8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52675AA1" w14:textId="77777777" w:rsidTr="00B115D9">
        <w:trPr>
          <w:trHeight w:val="30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91B6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Emma Ivey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AA1D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00D0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Pineville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1A15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6E66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FF91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4694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71965BAF" w14:textId="77777777" w:rsidTr="00B115D9">
        <w:trPr>
          <w:trHeight w:val="30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BB89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Emmi Marceaux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69F0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D6A1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D267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932F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3CC7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7BCE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7F5AD0E1" w14:textId="77777777" w:rsidTr="00B115D9">
        <w:trPr>
          <w:trHeight w:val="30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3E37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Kenzie Stentiford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7E59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0948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Joseph's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C6AE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CB8B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4E2A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83B7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477E72D5" w14:textId="77777777" w:rsidTr="00B115D9">
        <w:trPr>
          <w:trHeight w:val="30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39ED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Alyson Gagliano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3269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9C8A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5563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AF86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8B7B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EBC9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70C0CD00" w14:textId="77777777" w:rsidTr="00B115D9">
        <w:trPr>
          <w:trHeight w:val="30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3609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Dylan Long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DD40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9BE4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6A26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F1FF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9455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72C4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115D9" w14:paraId="75F0B233" w14:textId="77777777" w:rsidTr="00B115D9">
        <w:trPr>
          <w:trHeight w:val="30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6652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Alyssa Evans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323B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BE21" w14:textId="77777777" w:rsidR="00B115D9" w:rsidRDefault="00B115D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 Ouachita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B06A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7D5E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5518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3A4E" w14:textId="77777777" w:rsidR="00B115D9" w:rsidRDefault="00B115D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</w:tbl>
    <w:p w14:paraId="66A0A039" w14:textId="77777777" w:rsidR="00B115D9" w:rsidRDefault="00B115D9" w:rsidP="00B115D9">
      <w:pPr>
        <w:spacing w:line="276" w:lineRule="auto"/>
        <w:rPr>
          <w:rFonts w:ascii="Book Antiqua" w:hAnsi="Book Antiqua"/>
          <w:bCs/>
          <w:color w:val="002060"/>
          <w:spacing w:val="20"/>
          <w:sz w:val="28"/>
          <w:szCs w:val="26"/>
        </w:rPr>
      </w:pPr>
    </w:p>
    <w:sectPr w:rsidR="00B115D9" w:rsidSect="00B115D9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amey">
    <w:altName w:val="Calibri"/>
    <w:charset w:val="00"/>
    <w:family w:val="auto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endnotePr>
    <w:numFmt w:val="decimal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C32"/>
    <w:rsid w:val="00045CDE"/>
    <w:rsid w:val="00087A7A"/>
    <w:rsid w:val="000A5351"/>
    <w:rsid w:val="000B26B4"/>
    <w:rsid w:val="000B6A16"/>
    <w:rsid w:val="000D72A7"/>
    <w:rsid w:val="00156D87"/>
    <w:rsid w:val="001649CE"/>
    <w:rsid w:val="00167E11"/>
    <w:rsid w:val="001D3777"/>
    <w:rsid w:val="001D3C32"/>
    <w:rsid w:val="002055BE"/>
    <w:rsid w:val="002406C6"/>
    <w:rsid w:val="00284505"/>
    <w:rsid w:val="002D3F80"/>
    <w:rsid w:val="003036F6"/>
    <w:rsid w:val="00321691"/>
    <w:rsid w:val="003470DA"/>
    <w:rsid w:val="003A208A"/>
    <w:rsid w:val="0053716C"/>
    <w:rsid w:val="00546303"/>
    <w:rsid w:val="0056676B"/>
    <w:rsid w:val="0058597B"/>
    <w:rsid w:val="006C7C00"/>
    <w:rsid w:val="006D7E2E"/>
    <w:rsid w:val="007A2D69"/>
    <w:rsid w:val="007A65A2"/>
    <w:rsid w:val="007B697E"/>
    <w:rsid w:val="00807AF4"/>
    <w:rsid w:val="0083136E"/>
    <w:rsid w:val="008C4905"/>
    <w:rsid w:val="009912CB"/>
    <w:rsid w:val="009D0BE6"/>
    <w:rsid w:val="00A03ADE"/>
    <w:rsid w:val="00A063C3"/>
    <w:rsid w:val="00A31CB2"/>
    <w:rsid w:val="00B115D9"/>
    <w:rsid w:val="00B6339E"/>
    <w:rsid w:val="00B812CA"/>
    <w:rsid w:val="00BF10F7"/>
    <w:rsid w:val="00C0070A"/>
    <w:rsid w:val="00C802D3"/>
    <w:rsid w:val="00CD5B74"/>
    <w:rsid w:val="00D942A2"/>
    <w:rsid w:val="00E906AA"/>
    <w:rsid w:val="00F364BE"/>
    <w:rsid w:val="00F4628B"/>
    <w:rsid w:val="00F827EA"/>
    <w:rsid w:val="00F85177"/>
    <w:rsid w:val="00F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17458"/>
  <w15:chartTrackingRefBased/>
  <w15:docId w15:val="{93347CC0-A450-4F19-8F05-F6AEE8C7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3C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C3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1D3C3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NoSpacing"/>
    <w:uiPriority w:val="1"/>
    <w:rsid w:val="001D3C32"/>
    <w:rPr>
      <w:rFonts w:ascii="Calibri" w:eastAsia="Times New Roman" w:hAnsi="Calibri" w:cs="Times New Roman"/>
      <w:lang w:eastAsia="en-US"/>
    </w:rPr>
  </w:style>
  <w:style w:type="character" w:styleId="Hyperlink">
    <w:name w:val="Hyperlink"/>
    <w:uiPriority w:val="99"/>
    <w:unhideWhenUsed/>
    <w:rsid w:val="003A2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Ballard</dc:creator>
  <cp:keywords/>
  <dc:description/>
  <cp:lastModifiedBy>Renee Ballard</cp:lastModifiedBy>
  <cp:revision>2</cp:revision>
  <dcterms:created xsi:type="dcterms:W3CDTF">2025-03-05T13:37:00Z</dcterms:created>
  <dcterms:modified xsi:type="dcterms:W3CDTF">2025-03-05T13:37:00Z</dcterms:modified>
</cp:coreProperties>
</file>